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80" w:rsidRPr="00F55680" w:rsidRDefault="00F55680" w:rsidP="00ED68A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6"/>
          <w:szCs w:val="21"/>
          <w:shd w:val="clear" w:color="auto" w:fill="F5F5F5"/>
          <w:lang w:eastAsia="ru-RU"/>
        </w:rPr>
      </w:pPr>
      <w:r w:rsidRPr="0060670B">
        <w:rPr>
          <w:rFonts w:ascii="Arial" w:eastAsia="Times New Roman" w:hAnsi="Arial" w:cs="Arial"/>
          <w:color w:val="000000" w:themeColor="text1"/>
          <w:sz w:val="36"/>
          <w:szCs w:val="21"/>
          <w:lang w:eastAsia="ru-RU"/>
        </w:rPr>
        <w:t>Памятка Туриста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  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 </w:t>
      </w: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Организационная информация: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Встреча в первый день с представителем туроператора в холле гостиницы.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на первую экскурсию по туру: вход в гостиницу согласно времени, указанного в программе тура</w:t>
      </w:r>
      <w:r w:rsidR="00106905" w:rsidRPr="00106905">
        <w:rPr>
          <w:rFonts w:ascii="Arial" w:eastAsia="Times New Roman" w:hAnsi="Arial" w:cs="Arial"/>
          <w:color w:val="000000" w:themeColor="text1"/>
          <w:lang w:eastAsia="ru-RU"/>
        </w:rPr>
        <w:t xml:space="preserve"> – 13</w:t>
      </w:r>
      <w:r w:rsidR="00106905">
        <w:rPr>
          <w:rFonts w:ascii="Arial" w:eastAsia="Times New Roman" w:hAnsi="Arial" w:cs="Arial"/>
          <w:color w:val="000000" w:themeColor="text1"/>
          <w:lang w:eastAsia="ru-RU"/>
        </w:rPr>
        <w:t>:00.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Место посадки туристов на экскурсии в другие дни: вход в отель.</w:t>
      </w:r>
    </w:p>
    <w:p w:rsidR="00F55680" w:rsidRP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Окончание экскурсии в последний день тура в 18.00</w:t>
      </w:r>
    </w:p>
    <w:p w:rsidR="00F55680" w:rsidRDefault="00F55680" w:rsidP="00ED68A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Ваше место в автобусе: сообщается при посадке на экскурсии</w:t>
      </w:r>
    </w:p>
    <w:p w:rsidR="00ED68AA" w:rsidRDefault="00ED68AA" w:rsidP="00ED68A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КОНТАКТНЫЕ ТЕЛЕФОНЫ ДЛЯ СВЯЗИ:</w:t>
      </w:r>
    </w:p>
    <w:p w:rsidR="00F55680" w:rsidRPr="00F55680" w:rsidRDefault="00106905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(87937) 26-200 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>– в рабочее время</w:t>
      </w:r>
    </w:p>
    <w:p w:rsidR="00F55680" w:rsidRPr="00F55680" w:rsidRDefault="00106905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>+7 (928) 348-58-48</w:t>
      </w:r>
      <w:r w:rsidR="00F55680" w:rsidRPr="00F55680">
        <w:rPr>
          <w:rFonts w:ascii="Arial" w:eastAsia="Times New Roman" w:hAnsi="Arial" w:cs="Arial"/>
          <w:color w:val="000000" w:themeColor="text1"/>
          <w:lang w:eastAsia="ru-RU"/>
        </w:rPr>
        <w:t xml:space="preserve"> – в нерабочее время и в выходные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color w:val="000000" w:themeColor="text1"/>
          <w:lang w:eastAsia="ru-RU"/>
        </w:rPr>
        <w:t>Чтобы Ваше путешествие было комфортным и безопасным, ознакомьтесь с правилами поведения во время тура, следование которым обеспечит безопасность, сохранение жизни и здоровья:</w:t>
      </w:r>
    </w:p>
    <w:p w:rsidR="004850B2" w:rsidRDefault="00F55680" w:rsidP="00ED68AA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положения:</w:t>
      </w:r>
      <w:r w:rsidRPr="00F55680">
        <w:rPr>
          <w:rFonts w:ascii="Arial" w:eastAsia="Times New Roman" w:hAnsi="Arial" w:cs="Arial"/>
          <w:b/>
          <w:bCs/>
          <w:color w:val="000000" w:themeColor="text1"/>
          <w:shd w:val="clear" w:color="auto" w:fill="F5F5F5"/>
          <w:lang w:eastAsia="ru-RU"/>
        </w:rPr>
        <w:br/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</w:t>
      </w:r>
    </w:p>
    <w:p w:rsidR="00F55680" w:rsidRPr="00F55680" w:rsidRDefault="00F55680" w:rsidP="00ED68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8AA">
        <w:rPr>
          <w:rFonts w:ascii="Arial" w:eastAsia="Times New Roman" w:hAnsi="Arial" w:cs="Arial"/>
          <w:color w:val="000000" w:themeColor="text1"/>
          <w:lang w:eastAsia="ru-RU"/>
        </w:rPr>
        <w:t>2. Чтобы Ваши воспоминания остались надолго</w:t>
      </w:r>
      <w:r w:rsidR="00090BD0" w:rsidRPr="00090BD0">
        <w:rPr>
          <w:rFonts w:ascii="Arial" w:eastAsia="Times New Roman" w:hAnsi="Arial" w:cs="Arial"/>
          <w:color w:val="000000" w:themeColor="text1"/>
          <w:lang w:eastAsia="ru-RU"/>
        </w:rPr>
        <w:t>,</w:t>
      </w:r>
      <w:r w:rsidRPr="00ED68AA">
        <w:rPr>
          <w:rFonts w:ascii="Arial" w:eastAsia="Times New Roman" w:hAnsi="Arial" w:cs="Arial"/>
          <w:color w:val="000000" w:themeColor="text1"/>
          <w:lang w:eastAsia="ru-RU"/>
        </w:rPr>
        <w:t xml:space="preserve"> не забывайте фотоаппарат.</w:t>
      </w: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lang w:eastAsia="ru-RU"/>
        </w:rPr>
      </w:pPr>
    </w:p>
    <w:p w:rsidR="00F55680" w:rsidRPr="00F55680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F55680">
        <w:rPr>
          <w:rFonts w:ascii="Arial" w:eastAsia="Times New Roman" w:hAnsi="Arial" w:cs="Arial"/>
          <w:b/>
          <w:bCs/>
          <w:color w:val="FF0000"/>
          <w:lang w:eastAsia="ru-RU"/>
        </w:rPr>
        <w:t>ПРОСИМ ОБРАТИТЬ ВНИМАНИЕ!</w:t>
      </w:r>
      <w:r w:rsidRPr="00F55680">
        <w:rPr>
          <w:rFonts w:ascii="Arial" w:eastAsia="Times New Roman" w:hAnsi="Arial" w:cs="Arial"/>
          <w:color w:val="FF0000"/>
          <w:lang w:eastAsia="ru-RU"/>
        </w:rPr>
        <w:t> </w:t>
      </w:r>
      <w:r w:rsidRPr="00F55680">
        <w:rPr>
          <w:rFonts w:ascii="Arial" w:eastAsia="Times New Roman" w:hAnsi="Arial" w:cs="Arial"/>
          <w:color w:val="000000" w:themeColor="text1"/>
          <w:lang w:eastAsia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</w:t>
      </w:r>
      <w:bookmarkStart w:id="0" w:name="_GoBack"/>
      <w:bookmarkEnd w:id="0"/>
      <w:r w:rsidRPr="00F55680">
        <w:rPr>
          <w:rFonts w:ascii="Arial" w:eastAsia="Times New Roman" w:hAnsi="Arial" w:cs="Arial"/>
          <w:color w:val="000000" w:themeColor="text1"/>
          <w:lang w:eastAsia="ru-RU"/>
        </w:rPr>
        <w:t>ого Кавказа, не забывайте о внешнем виде. Не рекомендуется в теплый период оголение рук, короткие юбки, для мужчин – шорты.</w:t>
      </w:r>
    </w:p>
    <w:p w:rsidR="00F55680" w:rsidRPr="00106905" w:rsidRDefault="00F55680" w:rsidP="00ED68AA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106905">
        <w:rPr>
          <w:rFonts w:ascii="Arial" w:eastAsia="Times New Roman" w:hAnsi="Arial" w:cs="Arial"/>
          <w:b/>
          <w:bCs/>
          <w:color w:val="000000" w:themeColor="text1"/>
          <w:lang w:eastAsia="ru-RU"/>
        </w:rPr>
        <w:t>На экскурсиях необходимо выполнять следующие правила безопасности: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Соблюдать общепринятые правила поведения и личной гигиены.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Соблюдать дисциплину, четко выполнять все указания экскурсовода и руководителя группы.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Отлучаться от группы только с разрешения экскурсовода и руководителя группы.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Приобретать и употреблять продукты питания только после согласования с руководителем группы.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 весеннее и летнее время проводить личный визуальный осмотр на предмет обнаружения клещей.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Внимательно слушать экскурсовода.</w:t>
      </w: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  <w:r w:rsidRPr="00106905">
        <w:rPr>
          <w:rFonts w:ascii="Arial" w:eastAsia="Times New Roman" w:hAnsi="Arial" w:cs="Arial"/>
          <w:b/>
          <w:color w:val="FF0000"/>
          <w:lang w:eastAsia="ru-RU"/>
        </w:rPr>
        <w:t>Техника безопасности на экскурсионных объектах:</w:t>
      </w: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При посещении смотровых площадок не выходить за установленные ограждения.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Быть осторожным, беречь глаза от мелкой каменной крошки и пальцы рук.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  <w:r w:rsidRPr="00106905">
        <w:rPr>
          <w:rFonts w:ascii="Arial" w:eastAsia="Times New Roman" w:hAnsi="Arial" w:cs="Arial"/>
          <w:b/>
          <w:color w:val="FF0000"/>
          <w:lang w:eastAsia="ru-RU"/>
        </w:rPr>
        <w:lastRenderedPageBreak/>
        <w:t>Во время автобусной экскурсии:</w:t>
      </w: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Туристы обязаны бережно обращаться с имеющимся оборудованием салона автобуса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Посадка в автобус производится только по команде руководителя, на места, указанные руководителем.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Ручная кладь 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Запрещено вставать со своих мест и ходить по салону во время движения автобуса.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Запрещено открывать окна без разрешения водителя.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Запрещается отвлекать водителей во время движения. Все Ваши вопросы решит экскурсовод или старший группы.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Запрещено выставлять какие-либо части тела, а также выбрасывать мусор в открытые окна автобуса.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Во время движения автобуса запрещается распивать любые напитки и кушать.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Покидая своё место во время стоянки, спинку кресла необходимо вернуть в первоначальное положение.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При выходе из автобуса не следует толпиться, выходить аккуратно по одному человеку.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При возвращении в автобус необходимо занимать те места, на которых сидели до выхода из него.</w:t>
      </w:r>
    </w:p>
    <w:p w:rsidR="00106905" w:rsidRPr="00106905" w:rsidRDefault="00106905" w:rsidP="0010690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 w:rsidR="00106905" w:rsidRPr="00106905" w:rsidRDefault="00106905" w:rsidP="0010690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106905" w:rsidRPr="00106905" w:rsidRDefault="00106905" w:rsidP="00106905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06905">
        <w:rPr>
          <w:rFonts w:ascii="Arial" w:eastAsia="Times New Roman" w:hAnsi="Arial" w:cs="Arial"/>
          <w:b/>
          <w:bCs/>
          <w:color w:val="FF0000"/>
          <w:shd w:val="clear" w:color="auto" w:fill="F5F5F5"/>
          <w:lang w:eastAsia="ru-RU"/>
        </w:rPr>
        <w:t>В АВТОБУСАХ НЕ КУРЯТ!</w:t>
      </w:r>
      <w:r w:rsidRPr="00106905">
        <w:rPr>
          <w:rFonts w:ascii="Arial" w:eastAsia="Times New Roman" w:hAnsi="Arial" w:cs="Arial"/>
          <w:color w:val="FF0000"/>
          <w:lang w:eastAsia="ru-RU"/>
        </w:rPr>
        <w:br/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Во время экстренного торможения необходимо упереться ногами и руками во впереди стоящее кресло.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 случае аварии чётко выполнять инструкции водителя и руководителя группы.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Во время пешеходной экскурсии: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Во время движения по улице необходимо идти компактной группой, не мешая другим пешеходам.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 w:rsidR="00106905" w:rsidRPr="00106905" w:rsidRDefault="00106905" w:rsidP="00106905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b/>
          <w:color w:val="2A2A2A"/>
          <w:lang w:eastAsia="ru-RU"/>
        </w:rPr>
      </w:pPr>
      <w:r w:rsidRPr="00106905">
        <w:rPr>
          <w:rFonts w:ascii="Arial" w:eastAsia="Times New Roman" w:hAnsi="Arial" w:cs="Arial"/>
          <w:b/>
          <w:color w:val="FF0000"/>
          <w:lang w:eastAsia="ru-RU"/>
        </w:rPr>
        <w:t>Общие меры предосторожности:</w:t>
      </w:r>
    </w:p>
    <w:p w:rsidR="00106905" w:rsidRPr="00106905" w:rsidRDefault="00106905" w:rsidP="00106905">
      <w:pPr>
        <w:spacing w:after="0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Сумочки и кошельки надо держать крепко в руках, а не на плече.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Паспорт желательно хранить отдельно от денег.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Не оставляйте на виду ценные вещи, дамские сумочки, фото-видео аппаратуру.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Не оставляйте вещи без присмотра во время посещения экскурсионных объектов.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Для защиты от солнца используйте головные уборы и солнцезащитные очки.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Если Вы почувствовали себя плохо, необходимо немедленно сообщить об этом руководителю группы или экскурсоводу.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lastRenderedPageBreak/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 w:rsidR="00106905" w:rsidRPr="00106905" w:rsidRDefault="00106905" w:rsidP="0010690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2A2A2A"/>
          <w:lang w:eastAsia="ru-RU"/>
        </w:rPr>
      </w:pPr>
      <w:r w:rsidRPr="00106905">
        <w:rPr>
          <w:rFonts w:ascii="Arial" w:eastAsia="Times New Roman" w:hAnsi="Arial" w:cs="Arial"/>
          <w:color w:val="2A2A2A"/>
          <w:lang w:eastAsia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p w:rsidR="00E061E5" w:rsidRPr="00F55680" w:rsidRDefault="00E061E5">
      <w:pPr>
        <w:rPr>
          <w:color w:val="000000" w:themeColor="text1"/>
        </w:rPr>
      </w:pPr>
    </w:p>
    <w:sectPr w:rsidR="00E061E5" w:rsidRPr="00F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AB"/>
    <w:multiLevelType w:val="multilevel"/>
    <w:tmpl w:val="5C9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A9"/>
    <w:multiLevelType w:val="multilevel"/>
    <w:tmpl w:val="672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53431"/>
    <w:multiLevelType w:val="multilevel"/>
    <w:tmpl w:val="FF9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C57A37"/>
    <w:multiLevelType w:val="multilevel"/>
    <w:tmpl w:val="AF2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63339"/>
    <w:multiLevelType w:val="multilevel"/>
    <w:tmpl w:val="78C8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33294"/>
    <w:multiLevelType w:val="multilevel"/>
    <w:tmpl w:val="4DC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A2E4F"/>
    <w:multiLevelType w:val="multilevel"/>
    <w:tmpl w:val="9DB8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753FB"/>
    <w:multiLevelType w:val="multilevel"/>
    <w:tmpl w:val="F40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0"/>
    <w:rsid w:val="00006E3B"/>
    <w:rsid w:val="00090BD0"/>
    <w:rsid w:val="00106905"/>
    <w:rsid w:val="004850B2"/>
    <w:rsid w:val="00497498"/>
    <w:rsid w:val="0060670B"/>
    <w:rsid w:val="008E2CED"/>
    <w:rsid w:val="009E50FF"/>
    <w:rsid w:val="00B040C5"/>
    <w:rsid w:val="00C02F8B"/>
    <w:rsid w:val="00C251D4"/>
    <w:rsid w:val="00DD7200"/>
    <w:rsid w:val="00E061E5"/>
    <w:rsid w:val="00ED68AA"/>
    <w:rsid w:val="00F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4C60-8073-4F31-9636-DE75311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Шуртакова Ольга Александровна</cp:lastModifiedBy>
  <cp:revision>9</cp:revision>
  <dcterms:created xsi:type="dcterms:W3CDTF">2024-04-26T08:28:00Z</dcterms:created>
  <dcterms:modified xsi:type="dcterms:W3CDTF">2024-05-04T18:32:00Z</dcterms:modified>
</cp:coreProperties>
</file>